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6D1E" w14:textId="2FF0147B" w:rsidR="004A0874" w:rsidRDefault="0080057B" w:rsidP="00894038">
      <w:pPr>
        <w:spacing w:after="100"/>
        <w:rPr>
          <w:b/>
          <w:sz w:val="24"/>
          <w:szCs w:val="24"/>
        </w:rPr>
      </w:pPr>
      <w:r w:rsidRPr="001C576E">
        <w:rPr>
          <w:b/>
          <w:noProof/>
          <w:sz w:val="24"/>
          <w:szCs w:val="24"/>
        </w:rPr>
        <w:drawing>
          <wp:inline distT="0" distB="0" distL="0" distR="0" wp14:anchorId="572EF824" wp14:editId="31C00E44">
            <wp:extent cx="5934075" cy="11811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8D1F8" w14:textId="01F8C020" w:rsidR="00991DC0" w:rsidRPr="0080057B" w:rsidRDefault="00991DC0" w:rsidP="00991DC0">
      <w:pPr>
        <w:spacing w:after="0" w:line="240" w:lineRule="auto"/>
        <w:rPr>
          <w:sz w:val="20"/>
          <w:szCs w:val="20"/>
        </w:rPr>
      </w:pPr>
      <w:r w:rsidRPr="0080057B">
        <w:rPr>
          <w:sz w:val="20"/>
          <w:szCs w:val="20"/>
        </w:rPr>
        <w:t>Date</w:t>
      </w:r>
      <w:r w:rsidR="002C1B7A" w:rsidRPr="0080057B">
        <w:rPr>
          <w:sz w:val="20"/>
          <w:szCs w:val="20"/>
        </w:rPr>
        <w:t>:</w:t>
      </w:r>
      <w:r w:rsidR="002C1B7A" w:rsidRPr="0080057B">
        <w:rPr>
          <w:sz w:val="20"/>
          <w:szCs w:val="20"/>
        </w:rPr>
        <w:tab/>
      </w:r>
      <w:r w:rsidR="0080057B" w:rsidRPr="0080057B">
        <w:rPr>
          <w:sz w:val="20"/>
          <w:szCs w:val="20"/>
        </w:rPr>
        <w:t>05/26/2023</w:t>
      </w:r>
    </w:p>
    <w:p w14:paraId="07BBE82C" w14:textId="77777777" w:rsidR="00991DC0" w:rsidRPr="0080057B" w:rsidRDefault="00991DC0" w:rsidP="00991DC0">
      <w:pPr>
        <w:spacing w:after="0" w:line="240" w:lineRule="auto"/>
        <w:rPr>
          <w:sz w:val="20"/>
          <w:szCs w:val="20"/>
        </w:rPr>
      </w:pPr>
      <w:r w:rsidRPr="0080057B">
        <w:rPr>
          <w:sz w:val="20"/>
          <w:szCs w:val="20"/>
        </w:rPr>
        <w:t>To:</w:t>
      </w:r>
      <w:r w:rsidRPr="0080057B">
        <w:rPr>
          <w:sz w:val="20"/>
          <w:szCs w:val="20"/>
        </w:rPr>
        <w:tab/>
        <w:t>Our Valued Customers</w:t>
      </w:r>
    </w:p>
    <w:p w14:paraId="4EC681A0" w14:textId="77777777" w:rsidR="00991DC0" w:rsidRPr="0080057B" w:rsidRDefault="00991DC0" w:rsidP="00991DC0">
      <w:pPr>
        <w:spacing w:after="0" w:line="240" w:lineRule="auto"/>
        <w:rPr>
          <w:sz w:val="20"/>
          <w:szCs w:val="20"/>
        </w:rPr>
      </w:pPr>
      <w:r w:rsidRPr="0080057B">
        <w:rPr>
          <w:sz w:val="20"/>
          <w:szCs w:val="20"/>
        </w:rPr>
        <w:t>From:</w:t>
      </w:r>
      <w:r w:rsidRPr="0080057B">
        <w:rPr>
          <w:sz w:val="20"/>
          <w:szCs w:val="20"/>
        </w:rPr>
        <w:tab/>
      </w:r>
      <w:r w:rsidR="003E1DC5" w:rsidRPr="0080057B">
        <w:rPr>
          <w:sz w:val="20"/>
          <w:szCs w:val="20"/>
        </w:rPr>
        <w:t>Marlene Cline</w:t>
      </w:r>
      <w:r w:rsidR="00D754B9" w:rsidRPr="0080057B">
        <w:rPr>
          <w:sz w:val="20"/>
          <w:szCs w:val="20"/>
        </w:rPr>
        <w:t>/</w:t>
      </w:r>
      <w:r w:rsidR="008A04DE" w:rsidRPr="0080057B">
        <w:rPr>
          <w:sz w:val="20"/>
          <w:szCs w:val="20"/>
        </w:rPr>
        <w:t xml:space="preserve">Andrew Betts </w:t>
      </w:r>
      <w:r w:rsidR="00D754B9" w:rsidRPr="0080057B">
        <w:rPr>
          <w:sz w:val="20"/>
          <w:szCs w:val="20"/>
        </w:rPr>
        <w:t>–</w:t>
      </w:r>
      <w:r w:rsidR="002C1B7A" w:rsidRPr="0080057B">
        <w:rPr>
          <w:sz w:val="20"/>
          <w:szCs w:val="20"/>
        </w:rPr>
        <w:t xml:space="preserve"> </w:t>
      </w:r>
      <w:r w:rsidRPr="0080057B">
        <w:rPr>
          <w:sz w:val="20"/>
          <w:szCs w:val="20"/>
        </w:rPr>
        <w:t>PSC</w:t>
      </w:r>
      <w:r w:rsidR="00AC3E5F" w:rsidRPr="0080057B">
        <w:rPr>
          <w:sz w:val="20"/>
          <w:szCs w:val="20"/>
        </w:rPr>
        <w:t xml:space="preserve"> Natural Foods</w:t>
      </w:r>
      <w:r w:rsidRPr="0080057B">
        <w:rPr>
          <w:sz w:val="20"/>
          <w:szCs w:val="20"/>
        </w:rPr>
        <w:t xml:space="preserve"> </w:t>
      </w:r>
    </w:p>
    <w:p w14:paraId="3067C652" w14:textId="6F5CABD6" w:rsidR="00AC3E5F" w:rsidRPr="0080057B" w:rsidRDefault="00AC3E5F" w:rsidP="00991DC0">
      <w:pPr>
        <w:spacing w:after="0" w:line="240" w:lineRule="auto"/>
        <w:rPr>
          <w:b/>
          <w:sz w:val="20"/>
          <w:szCs w:val="20"/>
          <w:u w:val="single"/>
        </w:rPr>
      </w:pPr>
      <w:r w:rsidRPr="0080057B">
        <w:rPr>
          <w:sz w:val="20"/>
          <w:szCs w:val="20"/>
        </w:rPr>
        <w:t>RE:</w:t>
      </w:r>
      <w:r w:rsidRPr="0080057B">
        <w:rPr>
          <w:sz w:val="20"/>
          <w:szCs w:val="20"/>
        </w:rPr>
        <w:tab/>
      </w:r>
      <w:r w:rsidR="00082ACB" w:rsidRPr="0080057B">
        <w:rPr>
          <w:b/>
          <w:sz w:val="20"/>
          <w:szCs w:val="20"/>
          <w:u w:val="single"/>
        </w:rPr>
        <w:t>VOLUNTARY WITHDRAWAL</w:t>
      </w:r>
      <w:r w:rsidR="00D754B9" w:rsidRPr="0080057B">
        <w:rPr>
          <w:b/>
          <w:sz w:val="20"/>
          <w:szCs w:val="20"/>
          <w:u w:val="single"/>
        </w:rPr>
        <w:t xml:space="preserve"> NOTICE of</w:t>
      </w:r>
      <w:r w:rsidR="0080057B" w:rsidRPr="0080057B">
        <w:rPr>
          <w:b/>
          <w:sz w:val="20"/>
          <w:szCs w:val="20"/>
          <w:u w:val="single"/>
        </w:rPr>
        <w:t xml:space="preserve"> 07328 EARTHS OWN Oat Vanilla 6/1.75L</w:t>
      </w:r>
    </w:p>
    <w:p w14:paraId="1830008C" w14:textId="77777777" w:rsidR="009C5888" w:rsidRPr="0080057B" w:rsidRDefault="009C5888" w:rsidP="00991DC0">
      <w:pPr>
        <w:spacing w:after="0" w:line="240" w:lineRule="auto"/>
        <w:rPr>
          <w:sz w:val="20"/>
          <w:szCs w:val="20"/>
        </w:rPr>
      </w:pPr>
    </w:p>
    <w:p w14:paraId="0491BCA6" w14:textId="77777777" w:rsidR="004A0874" w:rsidRPr="0080057B" w:rsidRDefault="00A637FC" w:rsidP="00A637F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0057B">
        <w:rPr>
          <w:b/>
          <w:color w:val="FF0000"/>
          <w:sz w:val="28"/>
          <w:szCs w:val="28"/>
        </w:rPr>
        <w:t>**ACTION REQUESTED**</w:t>
      </w:r>
    </w:p>
    <w:p w14:paraId="009EED85" w14:textId="2EF364AD" w:rsidR="00D30D11" w:rsidRPr="0080057B" w:rsidRDefault="00082ACB" w:rsidP="0080057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Voluntary Withdrawal </w:t>
      </w:r>
      <w:r w:rsidR="0080057B">
        <w:rPr>
          <w:b/>
          <w:color w:val="FF0000"/>
          <w:sz w:val="28"/>
          <w:szCs w:val="28"/>
        </w:rPr>
        <w:t>of 07328</w:t>
      </w:r>
      <w:r w:rsidR="0080057B" w:rsidRPr="0080057B">
        <w:rPr>
          <w:b/>
          <w:color w:val="FF0000"/>
          <w:sz w:val="28"/>
          <w:szCs w:val="28"/>
        </w:rPr>
        <w:t xml:space="preserve"> EAR</w:t>
      </w:r>
      <w:r w:rsidR="0080057B">
        <w:rPr>
          <w:b/>
          <w:color w:val="FF0000"/>
          <w:sz w:val="28"/>
          <w:szCs w:val="28"/>
        </w:rPr>
        <w:t xml:space="preserve">TH’S </w:t>
      </w:r>
      <w:r w:rsidR="0080057B" w:rsidRPr="0080057B">
        <w:rPr>
          <w:b/>
          <w:color w:val="FF0000"/>
          <w:sz w:val="28"/>
          <w:szCs w:val="28"/>
        </w:rPr>
        <w:t>O</w:t>
      </w:r>
      <w:r w:rsidR="0080057B">
        <w:rPr>
          <w:b/>
          <w:color w:val="FF0000"/>
          <w:sz w:val="28"/>
          <w:szCs w:val="28"/>
        </w:rPr>
        <w:t>WN</w:t>
      </w:r>
      <w:r w:rsidR="0080057B" w:rsidRPr="0080057B">
        <w:rPr>
          <w:b/>
          <w:color w:val="FF0000"/>
          <w:sz w:val="28"/>
          <w:szCs w:val="28"/>
        </w:rPr>
        <w:t xml:space="preserve"> Oat Vanilla 6/1.75L</w:t>
      </w:r>
    </w:p>
    <w:p w14:paraId="6C0AAA01" w14:textId="190E4CAA" w:rsidR="00DD565B" w:rsidRPr="0080057B" w:rsidRDefault="003E1DC5" w:rsidP="00447F7E">
      <w:pPr>
        <w:spacing w:before="100" w:beforeAutospacing="1" w:after="100" w:afterAutospacing="1" w:line="240" w:lineRule="auto"/>
        <w:jc w:val="both"/>
      </w:pPr>
      <w:r w:rsidRPr="0080057B">
        <w:rPr>
          <w:lang w:val="en"/>
        </w:rPr>
        <w:t xml:space="preserve">Please be advised that a voluntary product withdrawal has been initiated by </w:t>
      </w:r>
      <w:r w:rsidR="00D30D11" w:rsidRPr="0080057B">
        <w:rPr>
          <w:lang w:val="en"/>
        </w:rPr>
        <w:t xml:space="preserve">the </w:t>
      </w:r>
      <w:r w:rsidRPr="0080057B">
        <w:rPr>
          <w:lang w:val="en"/>
        </w:rPr>
        <w:t xml:space="preserve">vendor. The product listed below is being </w:t>
      </w:r>
      <w:r w:rsidR="006D1A70" w:rsidRPr="0080057B">
        <w:rPr>
          <w:lang w:val="en"/>
        </w:rPr>
        <w:t>withdrawn</w:t>
      </w:r>
      <w:r w:rsidRPr="0080057B">
        <w:rPr>
          <w:lang w:val="en"/>
        </w:rPr>
        <w:t xml:space="preserve"> due to </w:t>
      </w:r>
      <w:r w:rsidR="0080057B" w:rsidRPr="0080057B">
        <w:rPr>
          <w:lang w:val="en"/>
        </w:rPr>
        <w:t>random premature spoilage</w:t>
      </w:r>
      <w:r w:rsidR="00D30D11" w:rsidRPr="0080057B">
        <w:rPr>
          <w:lang w:val="en"/>
        </w:rPr>
        <w:t xml:space="preserve">. </w:t>
      </w:r>
      <w:r w:rsidRPr="0080057B">
        <w:rPr>
          <w:lang w:val="en"/>
        </w:rPr>
        <w:t>We are asking retail customers to remove</w:t>
      </w:r>
      <w:r w:rsidR="00761988">
        <w:rPr>
          <w:lang w:val="en"/>
        </w:rPr>
        <w:t xml:space="preserve"> affected</w:t>
      </w:r>
      <w:r w:rsidRPr="0080057B">
        <w:rPr>
          <w:lang w:val="en"/>
        </w:rPr>
        <w:t xml:space="preserve"> product from shelves and destroy inventory. </w:t>
      </w:r>
      <w:r w:rsidR="00D754B9" w:rsidRPr="0080057B">
        <w:rPr>
          <w:lang w:val="en"/>
        </w:rPr>
        <w:t>(</w:t>
      </w:r>
      <w:r w:rsidR="00894038" w:rsidRPr="0080057B">
        <w:t>Note: **</w:t>
      </w:r>
      <w:r w:rsidR="0080057B" w:rsidRPr="0080057B">
        <w:t xml:space="preserve"> This is a Food Quality issue and not a Food Safety issue</w:t>
      </w:r>
      <w:r w:rsidR="00894038" w:rsidRPr="0080057B">
        <w:t>**</w:t>
      </w:r>
      <w:r w:rsidR="00D754B9" w:rsidRPr="0080057B">
        <w:t>)</w:t>
      </w:r>
      <w:r w:rsidR="00894038" w:rsidRPr="0080057B">
        <w:t xml:space="preserve"> </w:t>
      </w:r>
      <w:r w:rsidR="00DD565B" w:rsidRPr="0080057B">
        <w:t>Please fill out and return this form to PSC.</w:t>
      </w:r>
      <w:r w:rsidR="00A67FF1" w:rsidRPr="0080057B">
        <w:t xml:space="preserve"> A credit will be issued.</w:t>
      </w:r>
      <w:r w:rsidR="002C6070" w:rsidRPr="0080057B">
        <w:t xml:space="preserve"> (Note: credit will only be issued for product purchased from PSC)</w:t>
      </w:r>
    </w:p>
    <w:p w14:paraId="7028EC63" w14:textId="77777777" w:rsidR="00A637FC" w:rsidRPr="0080057B" w:rsidRDefault="009C5888" w:rsidP="00991DC0">
      <w:pPr>
        <w:spacing w:line="240" w:lineRule="auto"/>
        <w:rPr>
          <w:sz w:val="20"/>
          <w:szCs w:val="20"/>
          <w:lang w:val="en"/>
        </w:rPr>
      </w:pPr>
      <w:r w:rsidRPr="0080057B">
        <w:rPr>
          <w:sz w:val="20"/>
          <w:szCs w:val="20"/>
          <w:lang w:val="en"/>
        </w:rPr>
        <w:t xml:space="preserve">The </w:t>
      </w:r>
      <w:r w:rsidR="00DC06F8" w:rsidRPr="0080057B">
        <w:rPr>
          <w:sz w:val="20"/>
          <w:szCs w:val="20"/>
          <w:lang w:val="en"/>
        </w:rPr>
        <w:t>product</w:t>
      </w:r>
      <w:r w:rsidR="00A637FC" w:rsidRPr="0080057B">
        <w:rPr>
          <w:sz w:val="20"/>
          <w:szCs w:val="20"/>
          <w:lang w:val="en"/>
        </w:rPr>
        <w:t xml:space="preserve"> listed </w:t>
      </w:r>
      <w:r w:rsidR="007128EB" w:rsidRPr="0080057B">
        <w:rPr>
          <w:sz w:val="20"/>
          <w:szCs w:val="20"/>
          <w:lang w:val="en"/>
        </w:rPr>
        <w:t xml:space="preserve">below with the </w:t>
      </w:r>
      <w:r w:rsidR="00D754B9" w:rsidRPr="0080057B">
        <w:rPr>
          <w:sz w:val="20"/>
          <w:szCs w:val="20"/>
          <w:lang w:val="en"/>
        </w:rPr>
        <w:t>(</w:t>
      </w:r>
      <w:r w:rsidR="007128EB" w:rsidRPr="0080057B">
        <w:rPr>
          <w:sz w:val="20"/>
          <w:szCs w:val="20"/>
          <w:highlight w:val="yellow"/>
          <w:u w:val="single"/>
          <w:lang w:val="en"/>
        </w:rPr>
        <w:t xml:space="preserve">specified </w:t>
      </w:r>
      <w:r w:rsidR="00FF299E" w:rsidRPr="0080057B">
        <w:rPr>
          <w:sz w:val="20"/>
          <w:szCs w:val="20"/>
          <w:highlight w:val="yellow"/>
          <w:u w:val="single"/>
          <w:lang w:val="en"/>
        </w:rPr>
        <w:t>best before dates</w:t>
      </w:r>
      <w:r w:rsidR="00D754B9" w:rsidRPr="0080057B">
        <w:rPr>
          <w:sz w:val="20"/>
          <w:szCs w:val="20"/>
          <w:u w:val="single"/>
          <w:lang w:val="en"/>
        </w:rPr>
        <w:t>)</w:t>
      </w:r>
      <w:r w:rsidR="007128EB" w:rsidRPr="0080057B">
        <w:rPr>
          <w:sz w:val="20"/>
          <w:szCs w:val="20"/>
          <w:lang w:val="en"/>
        </w:rPr>
        <w:t xml:space="preserve"> are</w:t>
      </w:r>
      <w:r w:rsidR="00A637FC" w:rsidRPr="0080057B">
        <w:rPr>
          <w:sz w:val="20"/>
          <w:szCs w:val="20"/>
          <w:lang w:val="en"/>
        </w:rPr>
        <w:t xml:space="preserve"> impacted:</w:t>
      </w: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1189"/>
        <w:gridCol w:w="1928"/>
        <w:gridCol w:w="3139"/>
        <w:gridCol w:w="2005"/>
        <w:gridCol w:w="1699"/>
      </w:tblGrid>
      <w:tr w:rsidR="0080057B" w:rsidRPr="0080057B" w14:paraId="46F98735" w14:textId="77777777" w:rsidTr="0080057B">
        <w:trPr>
          <w:trHeight w:val="630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794A" w14:textId="77777777" w:rsidR="00D754B9" w:rsidRPr="0080057B" w:rsidRDefault="00D754B9" w:rsidP="00D754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0057B">
              <w:rPr>
                <w:rFonts w:eastAsia="Times New Roman" w:cs="Calibri"/>
                <w:b/>
                <w:bCs/>
                <w:sz w:val="24"/>
                <w:szCs w:val="24"/>
              </w:rPr>
              <w:t>Item #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F84D" w14:textId="77777777" w:rsidR="00D754B9" w:rsidRPr="0080057B" w:rsidRDefault="00D754B9" w:rsidP="00D754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0057B">
              <w:rPr>
                <w:rFonts w:eastAsia="Times New Roman" w:cs="Calibri"/>
                <w:b/>
                <w:bCs/>
                <w:sz w:val="24"/>
                <w:szCs w:val="24"/>
              </w:rPr>
              <w:t>UPC</w:t>
            </w:r>
            <w:r w:rsidR="00D30D11" w:rsidRPr="0080057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9BE1" w14:textId="77777777" w:rsidR="00D754B9" w:rsidRPr="0080057B" w:rsidRDefault="00D754B9" w:rsidP="00D754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0057B">
              <w:rPr>
                <w:rFonts w:eastAsia="Times New Roman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F4F5" w14:textId="77777777" w:rsidR="00D754B9" w:rsidRPr="0080057B" w:rsidRDefault="00D754B9" w:rsidP="00D754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0057B">
              <w:rPr>
                <w:rFonts w:eastAsia="Times New Roman" w:cs="Calibri"/>
                <w:b/>
                <w:bCs/>
                <w:sz w:val="24"/>
                <w:szCs w:val="24"/>
              </w:rPr>
              <w:t>Date / Lot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A3C55" w14:textId="77777777" w:rsidR="00D754B9" w:rsidRPr="0080057B" w:rsidRDefault="00D754B9" w:rsidP="00D754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0057B">
              <w:rPr>
                <w:rFonts w:eastAsia="Times New Roman" w:cs="Calibri"/>
                <w:b/>
                <w:bCs/>
                <w:sz w:val="24"/>
                <w:szCs w:val="24"/>
              </w:rPr>
              <w:t>Quantity (units)</w:t>
            </w:r>
          </w:p>
        </w:tc>
      </w:tr>
      <w:tr w:rsidR="0080057B" w:rsidRPr="0080057B" w14:paraId="5FD9DDBA" w14:textId="77777777" w:rsidTr="0080057B">
        <w:trPr>
          <w:trHeight w:val="64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DFAE" w14:textId="37361993" w:rsidR="00D754B9" w:rsidRPr="0080057B" w:rsidRDefault="0080057B" w:rsidP="00D754B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0057B">
              <w:rPr>
                <w:rFonts w:eastAsia="Times New Roman" w:cs="Calibri"/>
                <w:sz w:val="24"/>
                <w:szCs w:val="24"/>
              </w:rPr>
              <w:t>07328</w:t>
            </w:r>
            <w:r w:rsidR="00D754B9" w:rsidRPr="0080057B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17D7" w14:textId="79C5BE0B" w:rsidR="00D754B9" w:rsidRPr="0080057B" w:rsidRDefault="0080057B" w:rsidP="00D754B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0057B">
              <w:rPr>
                <w:rStyle w:val="fontstyle01"/>
                <w:color w:val="auto"/>
              </w:rPr>
              <w:t>6 26027 81104 9</w:t>
            </w:r>
            <w:r w:rsidR="00D754B9" w:rsidRPr="0080057B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4FE0" w14:textId="184D6C55" w:rsidR="00D754B9" w:rsidRPr="0080057B" w:rsidRDefault="0080057B" w:rsidP="00D754B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0057B">
              <w:rPr>
                <w:rFonts w:eastAsia="Times New Roman" w:cs="Calibri"/>
                <w:sz w:val="24"/>
                <w:szCs w:val="24"/>
              </w:rPr>
              <w:t>EARO Oat Vanilla 6/1.75L</w:t>
            </w:r>
            <w:r w:rsidR="00D754B9" w:rsidRPr="0080057B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03C3" w14:textId="2E260B43" w:rsidR="00D754B9" w:rsidRPr="0080057B" w:rsidRDefault="00D754B9" w:rsidP="00D754B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0057B">
              <w:rPr>
                <w:rFonts w:eastAsia="Times New Roman" w:cs="Calibri"/>
                <w:sz w:val="24"/>
                <w:szCs w:val="24"/>
              </w:rPr>
              <w:t> </w:t>
            </w:r>
            <w:r w:rsidR="0080057B" w:rsidRPr="0080057B">
              <w:rPr>
                <w:rFonts w:eastAsia="Times New Roman" w:cs="Calibri"/>
                <w:sz w:val="24"/>
                <w:szCs w:val="24"/>
                <w:highlight w:val="yellow"/>
              </w:rPr>
              <w:t>SWANN2023JN30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434E" w14:textId="77777777" w:rsidR="00D754B9" w:rsidRPr="0080057B" w:rsidRDefault="00D754B9" w:rsidP="00D754B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441C12F8" w14:textId="77777777" w:rsidR="00991DC0" w:rsidRPr="0080057B" w:rsidRDefault="00991DC0" w:rsidP="00991DC0">
      <w:pPr>
        <w:spacing w:after="0" w:line="240" w:lineRule="auto"/>
        <w:jc w:val="both"/>
        <w:rPr>
          <w:b/>
          <w:sz w:val="20"/>
          <w:szCs w:val="20"/>
          <w:highlight w:val="yellow"/>
        </w:rPr>
      </w:pPr>
    </w:p>
    <w:p w14:paraId="04108B3D" w14:textId="77777777" w:rsidR="00287277" w:rsidRPr="0080057B" w:rsidRDefault="00287277" w:rsidP="00991DC0">
      <w:pPr>
        <w:spacing w:after="0" w:line="240" w:lineRule="auto"/>
        <w:jc w:val="both"/>
        <w:rPr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80057B" w:rsidRPr="0080057B" w14:paraId="12A471F9" w14:textId="77777777" w:rsidTr="001C576E">
        <w:tc>
          <w:tcPr>
            <w:tcW w:w="4788" w:type="dxa"/>
            <w:shd w:val="clear" w:color="auto" w:fill="auto"/>
          </w:tcPr>
          <w:p w14:paraId="09BA6028" w14:textId="77777777" w:rsidR="001D6E8C" w:rsidRPr="0080057B" w:rsidRDefault="00EA182B" w:rsidP="001C576E">
            <w:pPr>
              <w:spacing w:after="0" w:line="24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80057B">
              <w:rPr>
                <w:b/>
                <w:sz w:val="20"/>
                <w:szCs w:val="20"/>
              </w:rPr>
              <w:t>Store</w:t>
            </w:r>
            <w:r w:rsidR="001D6E8C" w:rsidRPr="0080057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14:paraId="4E078C76" w14:textId="77777777" w:rsidR="001D6E8C" w:rsidRPr="0080057B" w:rsidRDefault="001D6E8C" w:rsidP="001C576E">
            <w:pPr>
              <w:spacing w:after="0" w:line="24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80057B">
              <w:rPr>
                <w:b/>
                <w:sz w:val="20"/>
                <w:szCs w:val="20"/>
              </w:rPr>
              <w:t>Title:</w:t>
            </w:r>
          </w:p>
        </w:tc>
      </w:tr>
      <w:tr w:rsidR="0080057B" w:rsidRPr="0080057B" w14:paraId="67030F06" w14:textId="77777777" w:rsidTr="001C576E">
        <w:tc>
          <w:tcPr>
            <w:tcW w:w="4788" w:type="dxa"/>
            <w:shd w:val="clear" w:color="auto" w:fill="auto"/>
          </w:tcPr>
          <w:p w14:paraId="49B50E89" w14:textId="77777777" w:rsidR="001D6E8C" w:rsidRPr="0080057B" w:rsidRDefault="00EA182B" w:rsidP="001C576E">
            <w:pPr>
              <w:spacing w:after="0" w:line="24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80057B">
              <w:rPr>
                <w:b/>
                <w:sz w:val="20"/>
                <w:szCs w:val="20"/>
              </w:rPr>
              <w:t xml:space="preserve">Your </w:t>
            </w:r>
            <w:r w:rsidR="001D6E8C" w:rsidRPr="0080057B">
              <w:rPr>
                <w:b/>
                <w:sz w:val="20"/>
                <w:szCs w:val="20"/>
              </w:rPr>
              <w:t>Full Name:</w:t>
            </w:r>
          </w:p>
        </w:tc>
        <w:tc>
          <w:tcPr>
            <w:tcW w:w="4788" w:type="dxa"/>
            <w:shd w:val="clear" w:color="auto" w:fill="auto"/>
          </w:tcPr>
          <w:p w14:paraId="41FB76A2" w14:textId="77777777" w:rsidR="001D6E8C" w:rsidRPr="0080057B" w:rsidRDefault="001D6E8C" w:rsidP="001C576E">
            <w:pPr>
              <w:spacing w:after="0" w:line="24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80057B">
              <w:rPr>
                <w:b/>
                <w:sz w:val="20"/>
                <w:szCs w:val="20"/>
              </w:rPr>
              <w:t>Date:</w:t>
            </w:r>
          </w:p>
        </w:tc>
      </w:tr>
    </w:tbl>
    <w:p w14:paraId="7B6441C7" w14:textId="77777777" w:rsidR="00DD565B" w:rsidRPr="0080057B" w:rsidRDefault="00DD565B" w:rsidP="00991DC0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503C5F03" w14:textId="048AC656" w:rsidR="009C5888" w:rsidRPr="0080057B" w:rsidRDefault="00A67FF1" w:rsidP="00991DC0">
      <w:pPr>
        <w:spacing w:after="0" w:line="240" w:lineRule="auto"/>
        <w:jc w:val="both"/>
        <w:rPr>
          <w:sz w:val="20"/>
          <w:szCs w:val="20"/>
        </w:rPr>
      </w:pPr>
      <w:r w:rsidRPr="0080057B">
        <w:rPr>
          <w:sz w:val="20"/>
          <w:szCs w:val="20"/>
        </w:rPr>
        <w:t>I certify that I have destroyed all affected product.</w:t>
      </w:r>
    </w:p>
    <w:p w14:paraId="3715C956" w14:textId="77777777" w:rsidR="009C5888" w:rsidRPr="0080057B" w:rsidRDefault="009C5888" w:rsidP="00991DC0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057B" w:rsidRPr="0080057B" w14:paraId="10D51E5E" w14:textId="77777777" w:rsidTr="001C576E">
        <w:tc>
          <w:tcPr>
            <w:tcW w:w="9576" w:type="dxa"/>
            <w:shd w:val="clear" w:color="auto" w:fill="auto"/>
          </w:tcPr>
          <w:p w14:paraId="59D9BA83" w14:textId="77777777" w:rsidR="001D6E8C" w:rsidRPr="0080057B" w:rsidRDefault="001D6E8C" w:rsidP="001C57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057B">
              <w:rPr>
                <w:b/>
                <w:sz w:val="20"/>
                <w:szCs w:val="20"/>
              </w:rPr>
              <w:t>Signature:</w:t>
            </w:r>
          </w:p>
        </w:tc>
      </w:tr>
    </w:tbl>
    <w:p w14:paraId="5AFAA967" w14:textId="77777777" w:rsidR="00DC06F8" w:rsidRPr="0080057B" w:rsidRDefault="00DC06F8" w:rsidP="00AC3E5F">
      <w:pPr>
        <w:spacing w:after="0" w:line="240" w:lineRule="auto"/>
        <w:rPr>
          <w:sz w:val="20"/>
          <w:szCs w:val="20"/>
        </w:rPr>
      </w:pPr>
    </w:p>
    <w:p w14:paraId="5D41C988" w14:textId="77777777" w:rsidR="00E46F50" w:rsidRPr="0080057B" w:rsidRDefault="00991DC0" w:rsidP="00AC3E5F">
      <w:pPr>
        <w:spacing w:after="0" w:line="240" w:lineRule="auto"/>
        <w:rPr>
          <w:sz w:val="20"/>
          <w:szCs w:val="20"/>
        </w:rPr>
      </w:pPr>
      <w:r w:rsidRPr="0080057B">
        <w:rPr>
          <w:sz w:val="20"/>
          <w:szCs w:val="20"/>
        </w:rPr>
        <w:t>Sincerely,</w:t>
      </w:r>
    </w:p>
    <w:p w14:paraId="3FDD3C93" w14:textId="77777777" w:rsidR="00E46F50" w:rsidRPr="0080057B" w:rsidRDefault="00D30D11" w:rsidP="00E46F50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</w:pPr>
      <w:bookmarkStart w:id="0" w:name="_MailAutoSig"/>
      <w:r w:rsidRPr="0080057B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>Marlene Cline</w:t>
      </w:r>
      <w:r w:rsidR="00E46F50" w:rsidRPr="0080057B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 | </w:t>
      </w:r>
      <w:r w:rsidRPr="0080057B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>Credit</w:t>
      </w:r>
      <w:r w:rsidR="008A04DE" w:rsidRPr="0080057B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 &amp; </w:t>
      </w:r>
      <w:r w:rsidRPr="0080057B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>Recalls</w:t>
      </w:r>
    </w:p>
    <w:p w14:paraId="2569A8E6" w14:textId="77777777" w:rsidR="007A0565" w:rsidRPr="0080057B" w:rsidRDefault="00E46F50" w:rsidP="00991DC0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</w:pPr>
      <w:r w:rsidRPr="0080057B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Phone: 250-386-3880 ext. </w:t>
      </w:r>
      <w:bookmarkEnd w:id="0"/>
      <w:r w:rsidR="00D30D11" w:rsidRPr="0080057B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>247</w:t>
      </w:r>
    </w:p>
    <w:p w14:paraId="61813CB2" w14:textId="77777777" w:rsidR="00D30D11" w:rsidRPr="0080057B" w:rsidRDefault="008A04DE" w:rsidP="00991DC0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</w:pPr>
      <w:r w:rsidRPr="0080057B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>Andrew Betts</w:t>
      </w:r>
      <w:r w:rsidR="00D30D11" w:rsidRPr="0080057B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 | </w:t>
      </w:r>
      <w:r w:rsidRPr="0080057B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>Purchasing Manager &amp; Supplier Relations</w:t>
      </w:r>
    </w:p>
    <w:p w14:paraId="36025AE5" w14:textId="77777777" w:rsidR="00D30D11" w:rsidRPr="0080057B" w:rsidRDefault="00D30D11" w:rsidP="00991DC0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</w:pPr>
      <w:r w:rsidRPr="0080057B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>Phone: 250-386-3880 ext. 2</w:t>
      </w:r>
      <w:r w:rsidR="008A04DE" w:rsidRPr="0080057B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>52</w:t>
      </w:r>
    </w:p>
    <w:p w14:paraId="1365E20E" w14:textId="77777777" w:rsidR="0094628E" w:rsidRPr="0080057B" w:rsidRDefault="0094628E" w:rsidP="00991DC0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</w:pPr>
    </w:p>
    <w:p w14:paraId="469DE4EA" w14:textId="77777777" w:rsidR="0094628E" w:rsidRPr="001C576E" w:rsidRDefault="009B12F7" w:rsidP="00991DC0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</w:pPr>
      <w:r w:rsidRPr="001C576E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Please email </w:t>
      </w:r>
      <w:r w:rsidR="00D30D11" w:rsidRPr="001C576E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or fax </w:t>
      </w:r>
      <w:r w:rsidRPr="001C576E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completed </w:t>
      </w:r>
      <w:r w:rsidR="00894038" w:rsidRPr="001C576E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>forms to:</w:t>
      </w:r>
    </w:p>
    <w:p w14:paraId="3263B6D5" w14:textId="77777777" w:rsidR="00D30D11" w:rsidRPr="001C576E" w:rsidRDefault="00D30D11" w:rsidP="00D30D11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</w:pPr>
      <w:r w:rsidRPr="001C576E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E-mail: </w:t>
      </w:r>
      <w:hyperlink r:id="rId6" w:history="1">
        <w:r w:rsidRPr="001C576E">
          <w:rPr>
            <w:rStyle w:val="Hyperlink"/>
            <w:rFonts w:ascii="Segoe UI" w:eastAsia="Times New Roman" w:hAnsi="Segoe UI" w:cs="Segoe UI"/>
            <w:b/>
            <w:bCs/>
            <w:i/>
            <w:iCs/>
            <w:noProof/>
            <w:sz w:val="20"/>
            <w:szCs w:val="20"/>
            <w:lang w:eastAsia="en-CA"/>
          </w:rPr>
          <w:t>recall@pscnaturalfoods.com</w:t>
        </w:r>
      </w:hyperlink>
      <w:r w:rsidRPr="001C576E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 </w:t>
      </w:r>
    </w:p>
    <w:p w14:paraId="3669CA58" w14:textId="77777777" w:rsidR="00D30D11" w:rsidRPr="001C576E" w:rsidRDefault="00D30D11" w:rsidP="00D30D11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</w:pPr>
      <w:r w:rsidRPr="001C576E">
        <w:rPr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>Fax: 250-386-1413</w:t>
      </w:r>
    </w:p>
    <w:p w14:paraId="138457F4" w14:textId="77777777" w:rsidR="0094628E" w:rsidRPr="001C576E" w:rsidRDefault="0094628E" w:rsidP="00991DC0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noProof/>
          <w:color w:val="0000FF"/>
          <w:sz w:val="20"/>
          <w:szCs w:val="20"/>
          <w:u w:val="single"/>
          <w:lang w:eastAsia="en-CA"/>
        </w:rPr>
      </w:pPr>
      <w:r w:rsidRPr="001C576E">
        <w:rPr>
          <w:rStyle w:val="Hyperlink"/>
          <w:rFonts w:ascii="Segoe UI" w:eastAsia="Times New Roman" w:hAnsi="Segoe UI" w:cs="Segoe UI"/>
          <w:b/>
          <w:bCs/>
          <w:i/>
          <w:iCs/>
          <w:noProof/>
          <w:sz w:val="20"/>
          <w:szCs w:val="20"/>
          <w:lang w:eastAsia="en-CA"/>
        </w:rPr>
        <w:t xml:space="preserve"> </w:t>
      </w:r>
    </w:p>
    <w:sectPr w:rsidR="0094628E" w:rsidRPr="001C576E" w:rsidSect="00AC3E5F">
      <w:pgSz w:w="12240" w:h="15840"/>
      <w:pgMar w:top="1361" w:right="1440" w:bottom="13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7B"/>
    <w:rsid w:val="00004F56"/>
    <w:rsid w:val="00005D92"/>
    <w:rsid w:val="0003590E"/>
    <w:rsid w:val="00082ACB"/>
    <w:rsid w:val="000D2D0D"/>
    <w:rsid w:val="000E7679"/>
    <w:rsid w:val="001C576E"/>
    <w:rsid w:val="001D6E8C"/>
    <w:rsid w:val="001E455C"/>
    <w:rsid w:val="00223419"/>
    <w:rsid w:val="002431DE"/>
    <w:rsid w:val="002455A8"/>
    <w:rsid w:val="0028197E"/>
    <w:rsid w:val="00287277"/>
    <w:rsid w:val="002A26CE"/>
    <w:rsid w:val="002B6AAA"/>
    <w:rsid w:val="002C1B7A"/>
    <w:rsid w:val="002C6070"/>
    <w:rsid w:val="002D0279"/>
    <w:rsid w:val="002E2A05"/>
    <w:rsid w:val="002F1E86"/>
    <w:rsid w:val="00316580"/>
    <w:rsid w:val="003845FB"/>
    <w:rsid w:val="003E1DC5"/>
    <w:rsid w:val="00401B21"/>
    <w:rsid w:val="0041636C"/>
    <w:rsid w:val="00447F7E"/>
    <w:rsid w:val="00486BA9"/>
    <w:rsid w:val="004A0874"/>
    <w:rsid w:val="004A3378"/>
    <w:rsid w:val="00502BF9"/>
    <w:rsid w:val="005738F1"/>
    <w:rsid w:val="005F5D94"/>
    <w:rsid w:val="00631121"/>
    <w:rsid w:val="00631290"/>
    <w:rsid w:val="0064627F"/>
    <w:rsid w:val="0066048C"/>
    <w:rsid w:val="006D1A70"/>
    <w:rsid w:val="007128EB"/>
    <w:rsid w:val="00761988"/>
    <w:rsid w:val="007A0565"/>
    <w:rsid w:val="007D6F1A"/>
    <w:rsid w:val="0080057B"/>
    <w:rsid w:val="00886FAA"/>
    <w:rsid w:val="00894038"/>
    <w:rsid w:val="008A04DE"/>
    <w:rsid w:val="008D13E3"/>
    <w:rsid w:val="0094615E"/>
    <w:rsid w:val="0094628E"/>
    <w:rsid w:val="00962A7E"/>
    <w:rsid w:val="00991DC0"/>
    <w:rsid w:val="009B12F7"/>
    <w:rsid w:val="009C5888"/>
    <w:rsid w:val="009F14F9"/>
    <w:rsid w:val="00A20928"/>
    <w:rsid w:val="00A637FC"/>
    <w:rsid w:val="00A67FF1"/>
    <w:rsid w:val="00AC3E5F"/>
    <w:rsid w:val="00B01010"/>
    <w:rsid w:val="00B40967"/>
    <w:rsid w:val="00B4712F"/>
    <w:rsid w:val="00B61D28"/>
    <w:rsid w:val="00B6317D"/>
    <w:rsid w:val="00B874C3"/>
    <w:rsid w:val="00BD2AF5"/>
    <w:rsid w:val="00C1155F"/>
    <w:rsid w:val="00C97996"/>
    <w:rsid w:val="00CE1DB5"/>
    <w:rsid w:val="00D24C21"/>
    <w:rsid w:val="00D30D11"/>
    <w:rsid w:val="00D44ED6"/>
    <w:rsid w:val="00D53C46"/>
    <w:rsid w:val="00D6751F"/>
    <w:rsid w:val="00D754B9"/>
    <w:rsid w:val="00DC06F8"/>
    <w:rsid w:val="00DD565B"/>
    <w:rsid w:val="00E26648"/>
    <w:rsid w:val="00E46F50"/>
    <w:rsid w:val="00EA182B"/>
    <w:rsid w:val="00EA4792"/>
    <w:rsid w:val="00ED5D57"/>
    <w:rsid w:val="00EF276B"/>
    <w:rsid w:val="00F52748"/>
    <w:rsid w:val="00FA3E22"/>
    <w:rsid w:val="00FB4750"/>
    <w:rsid w:val="00FD3DED"/>
    <w:rsid w:val="00FE2BB2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08E9"/>
  <w15:chartTrackingRefBased/>
  <w15:docId w15:val="{BFFAA2D1-8BF4-4A48-9F78-B1FE49DA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4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F5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3845FB"/>
    <w:rPr>
      <w:color w:val="808080"/>
      <w:shd w:val="clear" w:color="auto" w:fill="E6E6E6"/>
    </w:rPr>
  </w:style>
  <w:style w:type="paragraph" w:customStyle="1" w:styleId="Default">
    <w:name w:val="Default"/>
    <w:rsid w:val="00447F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01">
    <w:name w:val="fontstyle01"/>
    <w:rsid w:val="0080057B"/>
    <w:rPr>
      <w:rFonts w:ascii="Calibri" w:hAnsi="Calibri" w:cs="Calibri" w:hint="default"/>
      <w:b w:val="0"/>
      <w:bCs w:val="0"/>
      <w:i w:val="0"/>
      <w:iCs w:val="0"/>
      <w:color w:val="1010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all@pscnaturalfoo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RECALLS%20+%20QUALITY%20CONTROL%20RECORDS\PSC%20Recall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3CC9-A546-4DEE-92A3-6A2A6B37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 Recall Form Template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</Company>
  <LinksUpToDate>false</LinksUpToDate>
  <CharactersWithSpaces>1330</CharactersWithSpaces>
  <SharedDoc>false</SharedDoc>
  <HLinks>
    <vt:vector size="6" baseType="variant"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mailto:recall@pscnaturalfoods.com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Cline (PSC Natural Foods)</dc:creator>
  <cp:keywords/>
  <cp:lastModifiedBy>Marlene Cline (PSC Natural Foods)</cp:lastModifiedBy>
  <cp:revision>2</cp:revision>
  <cp:lastPrinted>2019-06-26T16:43:00Z</cp:lastPrinted>
  <dcterms:created xsi:type="dcterms:W3CDTF">2023-05-26T16:25:00Z</dcterms:created>
  <dcterms:modified xsi:type="dcterms:W3CDTF">2023-05-26T16:50:00Z</dcterms:modified>
</cp:coreProperties>
</file>